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F7" w:rsidRDefault="00EB723B" w:rsidP="00EB723B">
      <w:pPr>
        <w:spacing w:after="0" w:line="240" w:lineRule="auto"/>
        <w:contextualSpacing/>
        <w:jc w:val="center"/>
        <w:rPr>
          <w:rFonts w:ascii="Comic Sans MS" w:hAnsi="Comic Sans MS" w:cs="Times New Roman"/>
          <w:b/>
          <w:sz w:val="28"/>
          <w:szCs w:val="24"/>
        </w:rPr>
      </w:pPr>
      <w:r w:rsidRPr="00EB723B">
        <w:rPr>
          <w:rFonts w:ascii="Comic Sans MS" w:hAnsi="Comic Sans MS" w:cs="Times New Roman"/>
          <w:b/>
          <w:sz w:val="28"/>
          <w:szCs w:val="24"/>
        </w:rPr>
        <w:t>EXERCISES TO IDENTIFY RHETORICAL DEVICES</w:t>
      </w:r>
    </w:p>
    <w:p w:rsidR="00EB723B" w:rsidRDefault="00EB723B" w:rsidP="00EB723B">
      <w:pPr>
        <w:spacing w:after="0" w:line="240" w:lineRule="auto"/>
        <w:contextualSpacing/>
        <w:rPr>
          <w:rFonts w:ascii="Comic Sans MS" w:hAnsi="Comic Sans MS" w:cs="Times New Roman"/>
          <w:b/>
          <w:sz w:val="24"/>
          <w:szCs w:val="24"/>
        </w:rPr>
      </w:pPr>
    </w:p>
    <w:p w:rsidR="00EB723B" w:rsidRDefault="00EB723B" w:rsidP="00EB723B">
      <w:pPr>
        <w:spacing w:after="0" w:line="240" w:lineRule="auto"/>
        <w:contextualSpacing/>
        <w:rPr>
          <w:rFonts w:ascii="Comic Sans MS" w:hAnsi="Comic Sans MS" w:cs="Times New Roman"/>
          <w:b/>
          <w:sz w:val="24"/>
          <w:szCs w:val="24"/>
        </w:rPr>
      </w:pPr>
      <w:r>
        <w:rPr>
          <w:rFonts w:ascii="Comic Sans MS" w:hAnsi="Comic Sans MS" w:cs="Times New Roman"/>
          <w:b/>
          <w:sz w:val="24"/>
          <w:szCs w:val="24"/>
        </w:rPr>
        <w:t>Label the rhetorical devices used in the following sentences.</w:t>
      </w:r>
    </w:p>
    <w:p w:rsidR="00EB723B" w:rsidRDefault="00EB723B" w:rsidP="00EB723B">
      <w:pPr>
        <w:spacing w:after="0" w:line="240" w:lineRule="auto"/>
        <w:contextualSpacing/>
        <w:rPr>
          <w:rFonts w:ascii="Comic Sans MS" w:hAnsi="Comic Sans MS" w:cs="Times New Roman"/>
          <w:b/>
          <w:sz w:val="24"/>
          <w:szCs w:val="24"/>
        </w:rPr>
      </w:pPr>
      <w:bookmarkStart w:id="0" w:name="_GoBack"/>
      <w:bookmarkEnd w:id="0"/>
    </w:p>
    <w:p w:rsidR="00EB723B" w:rsidRDefault="00EB723B"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A poplar tree is a ladder to the sun.</w:t>
      </w:r>
    </w:p>
    <w:p w:rsidR="00EB723B" w:rsidRDefault="00EB723B"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After scoring five goals, the modest hockey player admitted that the game hadn’t gone too badly.</w:t>
      </w:r>
    </w:p>
    <w:p w:rsidR="00EB723B" w:rsidRDefault="00EB723B"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Many people have been educated to achieve success; few have been educated to achieve happiness.</w:t>
      </w:r>
    </w:p>
    <w:p w:rsidR="00EB723B" w:rsidRDefault="00EB723B"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The family knew that the father was, and always would be, a scrooge when it came to lending anybody anything.</w:t>
      </w:r>
    </w:p>
    <w:p w:rsidR="00EB723B" w:rsidRDefault="00EB723B"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Will this long night never end?</w:t>
      </w:r>
    </w:p>
    <w:p w:rsidR="00EB723B" w:rsidRDefault="00EB723B"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He talked on and on, but what he said was only a particle of sense wrapped up in a mass of nonsense.</w:t>
      </w:r>
    </w:p>
    <w:p w:rsidR="00EB723B" w:rsidRDefault="00EB723B"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She soon realized that she was damned if she did and damned if she didn’t.</w:t>
      </w:r>
    </w:p>
    <w:p w:rsidR="00EB723B" w:rsidRDefault="00EB723B"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 xml:space="preserve">“It was the best of times, it was the worst of times, it was the age of wisdom, it was the age of foolishness, it was the season of Light, it we the season of Darkness, it was the spring of hope, it was the winter of despair, we had everything before us, we had nothing before us, we were all going direct to Heaven, we were all going direct the other way” (Dickens, </w:t>
      </w:r>
      <w:r w:rsidRPr="00EB723B">
        <w:rPr>
          <w:rFonts w:ascii="Comic Sans MS" w:hAnsi="Comic Sans MS" w:cs="Times New Roman"/>
          <w:i/>
          <w:sz w:val="24"/>
          <w:szCs w:val="24"/>
        </w:rPr>
        <w:t>A Tale of Two Cities</w:t>
      </w:r>
      <w:r>
        <w:rPr>
          <w:rFonts w:ascii="Comic Sans MS" w:hAnsi="Comic Sans MS" w:cs="Times New Roman"/>
          <w:sz w:val="24"/>
          <w:szCs w:val="24"/>
        </w:rPr>
        <w:t>).</w:t>
      </w:r>
    </w:p>
    <w:p w:rsidR="00EB723B" w:rsidRDefault="00EB723B"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When he told the joke, the audience responded with deafening silence.</w:t>
      </w:r>
    </w:p>
    <w:p w:rsidR="00EB723B" w:rsidRDefault="00EB723B"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“I violated the Noah rule: predicting rain doesn’t count; building arks does</w:t>
      </w:r>
      <w:proofErr w:type="gramStart"/>
      <w:r>
        <w:rPr>
          <w:rFonts w:ascii="Comic Sans MS" w:hAnsi="Comic Sans MS" w:cs="Times New Roman"/>
          <w:sz w:val="24"/>
          <w:szCs w:val="24"/>
        </w:rPr>
        <w:t>”(</w:t>
      </w:r>
      <w:proofErr w:type="gramEnd"/>
      <w:r>
        <w:rPr>
          <w:rFonts w:ascii="Comic Sans MS" w:hAnsi="Comic Sans MS" w:cs="Times New Roman"/>
          <w:sz w:val="24"/>
          <w:szCs w:val="24"/>
        </w:rPr>
        <w:t>Warren Buffett).</w:t>
      </w:r>
    </w:p>
    <w:p w:rsidR="00EB723B" w:rsidRDefault="00EB723B"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 xml:space="preserve">“I was not born in a manger. I was actually born on Krypton and sent here by my father, </w:t>
      </w:r>
      <w:proofErr w:type="spellStart"/>
      <w:r>
        <w:rPr>
          <w:rFonts w:ascii="Comic Sans MS" w:hAnsi="Comic Sans MS" w:cs="Times New Roman"/>
          <w:sz w:val="24"/>
          <w:szCs w:val="24"/>
        </w:rPr>
        <w:t>Jor</w:t>
      </w:r>
      <w:proofErr w:type="spellEnd"/>
      <w:r>
        <w:rPr>
          <w:rFonts w:ascii="Comic Sans MS" w:hAnsi="Comic Sans MS" w:cs="Times New Roman"/>
          <w:sz w:val="24"/>
          <w:szCs w:val="24"/>
        </w:rPr>
        <w:t>-el, to save the planet Earth” (Obama, 2008).</w:t>
      </w:r>
    </w:p>
    <w:p w:rsidR="00EB723B" w:rsidRDefault="00EB723B"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lastRenderedPageBreak/>
        <w:t>“Life is like an onion: you peel it off one layer at a time, and sometimes you weep” (Carl Sandberg).</w:t>
      </w:r>
    </w:p>
    <w:p w:rsidR="00EB723B" w:rsidRDefault="00EB723B"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 xml:space="preserve">“Gentlemen, you can’t fight in here! This is the War Room” (Peter Sellers as </w:t>
      </w:r>
      <w:r w:rsidR="001B7027">
        <w:rPr>
          <w:rFonts w:ascii="Comic Sans MS" w:hAnsi="Comic Sans MS" w:cs="Times New Roman"/>
          <w:sz w:val="24"/>
          <w:szCs w:val="24"/>
        </w:rPr>
        <w:t>President</w:t>
      </w:r>
      <w:r>
        <w:rPr>
          <w:rFonts w:ascii="Comic Sans MS" w:hAnsi="Comic Sans MS" w:cs="Times New Roman"/>
          <w:sz w:val="24"/>
          <w:szCs w:val="24"/>
        </w:rPr>
        <w:t xml:space="preserve"> </w:t>
      </w:r>
      <w:proofErr w:type="spellStart"/>
      <w:r>
        <w:rPr>
          <w:rFonts w:ascii="Comic Sans MS" w:hAnsi="Comic Sans MS" w:cs="Times New Roman"/>
          <w:sz w:val="24"/>
          <w:szCs w:val="24"/>
        </w:rPr>
        <w:t>Merkin</w:t>
      </w:r>
      <w:proofErr w:type="spellEnd"/>
      <w:r>
        <w:rPr>
          <w:rFonts w:ascii="Comic Sans MS" w:hAnsi="Comic Sans MS" w:cs="Times New Roman"/>
          <w:sz w:val="24"/>
          <w:szCs w:val="24"/>
        </w:rPr>
        <w:t xml:space="preserve"> </w:t>
      </w:r>
      <w:proofErr w:type="spellStart"/>
      <w:r>
        <w:rPr>
          <w:rFonts w:ascii="Comic Sans MS" w:hAnsi="Comic Sans MS" w:cs="Times New Roman"/>
          <w:sz w:val="24"/>
          <w:szCs w:val="24"/>
        </w:rPr>
        <w:t>Muffley</w:t>
      </w:r>
      <w:proofErr w:type="spellEnd"/>
      <w:r>
        <w:rPr>
          <w:rFonts w:ascii="Comic Sans MS" w:hAnsi="Comic Sans MS" w:cs="Times New Roman"/>
          <w:sz w:val="24"/>
          <w:szCs w:val="24"/>
        </w:rPr>
        <w:t xml:space="preserve"> in Dr. Strangelove, 1964).</w:t>
      </w:r>
    </w:p>
    <w:p w:rsidR="001B7027" w:rsidRDefault="001B7027"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 xml:space="preserve">Kings worry about a receding </w:t>
      </w:r>
      <w:proofErr w:type="spellStart"/>
      <w:r>
        <w:rPr>
          <w:rFonts w:ascii="Comic Sans MS" w:hAnsi="Comic Sans MS" w:cs="Times New Roman"/>
          <w:sz w:val="24"/>
          <w:szCs w:val="24"/>
        </w:rPr>
        <w:t>heir</w:t>
      </w:r>
      <w:proofErr w:type="spellEnd"/>
      <w:r>
        <w:rPr>
          <w:rFonts w:ascii="Comic Sans MS" w:hAnsi="Comic Sans MS" w:cs="Times New Roman"/>
          <w:sz w:val="24"/>
          <w:szCs w:val="24"/>
        </w:rPr>
        <w:t xml:space="preserve"> line.</w:t>
      </w:r>
    </w:p>
    <w:p w:rsidR="001B7027" w:rsidRDefault="001B7027"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The suits on Wall Street walked off with most of our savings.</w:t>
      </w:r>
    </w:p>
    <w:p w:rsidR="001B7027" w:rsidRDefault="001B7027"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Breakers crashed onto jagged rocks and clawed the sands with brutal strikes, pummeling the beach.</w:t>
      </w:r>
    </w:p>
    <w:p w:rsidR="001B7027" w:rsidRDefault="001B7027" w:rsidP="001B7027">
      <w:pPr>
        <w:pStyle w:val="ListParagraph"/>
        <w:numPr>
          <w:ilvl w:val="0"/>
          <w:numId w:val="2"/>
        </w:numPr>
        <w:spacing w:after="0" w:line="360" w:lineRule="auto"/>
        <w:rPr>
          <w:rFonts w:ascii="Comic Sans MS" w:hAnsi="Comic Sans MS" w:cs="Times New Roman"/>
          <w:sz w:val="24"/>
          <w:szCs w:val="24"/>
        </w:rPr>
      </w:pPr>
      <w:r>
        <w:rPr>
          <w:rFonts w:ascii="Comic Sans MS" w:hAnsi="Comic Sans MS" w:cs="Times New Roman"/>
          <w:sz w:val="24"/>
          <w:szCs w:val="24"/>
        </w:rPr>
        <w:t>I knew I had found a friend in the woman, who herself was a lonely soul, never having known the love of man or child (Emma Goldman).</w:t>
      </w:r>
    </w:p>
    <w:p w:rsidR="001B7027" w:rsidRPr="001B7027" w:rsidRDefault="001B7027" w:rsidP="001B7027">
      <w:pPr>
        <w:pStyle w:val="ListParagraph"/>
        <w:numPr>
          <w:ilvl w:val="0"/>
          <w:numId w:val="2"/>
        </w:numPr>
        <w:spacing w:after="0" w:line="360" w:lineRule="auto"/>
        <w:rPr>
          <w:rFonts w:ascii="Comic Sans MS" w:hAnsi="Comic Sans MS" w:cs="Times New Roman"/>
          <w:i/>
          <w:sz w:val="24"/>
          <w:szCs w:val="24"/>
        </w:rPr>
      </w:pPr>
      <w:r>
        <w:rPr>
          <w:rFonts w:ascii="Comic Sans MS" w:hAnsi="Comic Sans MS" w:cs="Times New Roman"/>
          <w:sz w:val="24"/>
          <w:szCs w:val="24"/>
        </w:rPr>
        <w:t xml:space="preserve">“Years and years ago, when I was a boy, when there were wolves in Wales, and birds the color of red-flannel petticoats whisked past the harp-shaped hills, when we sang and wallowed all night an </w:t>
      </w:r>
      <w:proofErr w:type="spellStart"/>
      <w:r>
        <w:rPr>
          <w:rFonts w:ascii="Comic Sans MS" w:hAnsi="Comic Sans MS" w:cs="Times New Roman"/>
          <w:sz w:val="24"/>
          <w:szCs w:val="24"/>
        </w:rPr>
        <w:t>dday</w:t>
      </w:r>
      <w:proofErr w:type="spellEnd"/>
      <w:r>
        <w:rPr>
          <w:rFonts w:ascii="Comic Sans MS" w:hAnsi="Comic Sans MS" w:cs="Times New Roman"/>
          <w:sz w:val="24"/>
          <w:szCs w:val="24"/>
        </w:rPr>
        <w:t xml:space="preserve"> in caves that smelt like Sunday afternoons in damp front farmhouse parlors, and we chased, with the jawbones of deacons, the English and the bears, before the motor car, before the wheel, before the duchess-faced horse, when we rode the daft and happy hills bareback, it snowed and it snowed” (Dylan Thomas, </w:t>
      </w:r>
      <w:r w:rsidRPr="001B7027">
        <w:rPr>
          <w:rFonts w:ascii="Comic Sans MS" w:hAnsi="Comic Sans MS" w:cs="Times New Roman"/>
          <w:i/>
          <w:sz w:val="24"/>
          <w:szCs w:val="24"/>
        </w:rPr>
        <w:t>A Child’s Christmas in Wales).</w:t>
      </w:r>
    </w:p>
    <w:sectPr w:rsidR="001B7027" w:rsidRPr="001B7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F10B3"/>
    <w:multiLevelType w:val="hybridMultilevel"/>
    <w:tmpl w:val="52805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9F5B06"/>
    <w:multiLevelType w:val="hybridMultilevel"/>
    <w:tmpl w:val="1A8CF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23B"/>
    <w:rsid w:val="000E3194"/>
    <w:rsid w:val="001B7027"/>
    <w:rsid w:val="0078276F"/>
    <w:rsid w:val="00DD1CF7"/>
    <w:rsid w:val="00EB723B"/>
    <w:rsid w:val="00F1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2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Rush</dc:creator>
  <cp:lastModifiedBy>Steve Rush</cp:lastModifiedBy>
  <cp:revision>1</cp:revision>
  <dcterms:created xsi:type="dcterms:W3CDTF">2020-04-30T18:42:00Z</dcterms:created>
  <dcterms:modified xsi:type="dcterms:W3CDTF">2020-04-30T18:59:00Z</dcterms:modified>
</cp:coreProperties>
</file>