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9CF" w:rsidRPr="00B029CF" w:rsidRDefault="00B029CF" w:rsidP="00B029CF">
      <w:pPr>
        <w:jc w:val="right"/>
        <w:rPr>
          <w:szCs w:val="32"/>
        </w:rPr>
      </w:pPr>
      <w:r w:rsidRPr="00B029CF">
        <w:rPr>
          <w:szCs w:val="32"/>
        </w:rPr>
        <w:t>McCann 4</w:t>
      </w:r>
    </w:p>
    <w:p w:rsidR="00392B4C" w:rsidRDefault="001805CC" w:rsidP="001805CC">
      <w:pPr>
        <w:jc w:val="center"/>
        <w:rPr>
          <w:b/>
          <w:sz w:val="32"/>
          <w:szCs w:val="32"/>
        </w:rPr>
      </w:pPr>
      <w:r w:rsidRPr="001805CC">
        <w:rPr>
          <w:b/>
          <w:sz w:val="32"/>
          <w:szCs w:val="32"/>
        </w:rPr>
        <w:t>Sample Body Paragraph</w:t>
      </w:r>
    </w:p>
    <w:p w:rsidR="001805CC" w:rsidRPr="001805CC" w:rsidRDefault="001805CC" w:rsidP="001805CC">
      <w:pPr>
        <w:jc w:val="center"/>
        <w:rPr>
          <w:b/>
        </w:rPr>
      </w:pPr>
    </w:p>
    <w:p w:rsidR="001805CC" w:rsidRPr="001805CC" w:rsidRDefault="001805CC" w:rsidP="001805CC">
      <w:pPr>
        <w:spacing w:line="480" w:lineRule="auto"/>
        <w:rPr>
          <w:sz w:val="20"/>
          <w:szCs w:val="20"/>
        </w:rPr>
      </w:pPr>
      <w:r w:rsidRPr="001805CC">
        <w:rPr>
          <w:sz w:val="20"/>
          <w:szCs w:val="20"/>
        </w:rPr>
        <w:t>However, as Simon realizes, the Beast is not real.  It is the evil that exists within the boys, the evil that has been presented to them as part of man’s choice in how to live.</w:t>
      </w:r>
    </w:p>
    <w:p w:rsidR="001805CC" w:rsidRPr="001805CC" w:rsidRDefault="001805CC" w:rsidP="001805CC">
      <w:pPr>
        <w:spacing w:line="480" w:lineRule="auto"/>
        <w:rPr>
          <w:sz w:val="20"/>
          <w:szCs w:val="20"/>
        </w:rPr>
      </w:pPr>
      <w:r w:rsidRPr="001805CC">
        <w:rPr>
          <w:sz w:val="20"/>
          <w:szCs w:val="20"/>
        </w:rPr>
        <w:tab/>
        <w:t xml:space="preserve">Simon presents the other option of that choice to the boys.  As a representation of Jesus, Simon lights a pathway out of the darkness.  He himself (like Jesus) </w:t>
      </w:r>
      <w:r w:rsidR="00CA5975">
        <w:rPr>
          <w:sz w:val="20"/>
          <w:szCs w:val="20"/>
        </w:rPr>
        <w:t>is a boy of compassion and love:  h</w:t>
      </w:r>
      <w:r w:rsidRPr="001805CC">
        <w:rPr>
          <w:sz w:val="20"/>
          <w:szCs w:val="20"/>
        </w:rPr>
        <w:t xml:space="preserve">e helps the </w:t>
      </w:r>
      <w:proofErr w:type="spellStart"/>
      <w:r w:rsidRPr="001805CC">
        <w:rPr>
          <w:sz w:val="20"/>
          <w:szCs w:val="20"/>
        </w:rPr>
        <w:t>littl’uns</w:t>
      </w:r>
      <w:proofErr w:type="spellEnd"/>
      <w:r w:rsidRPr="001805CC">
        <w:rPr>
          <w:sz w:val="20"/>
          <w:szCs w:val="20"/>
        </w:rPr>
        <w:t xml:space="preserve"> to the best fruit on the trees; he is the only one who helps Ralph to build the shelters; he gives up his own piece of meat to Piggy when Jack refuses to give Piggy any.  Beyond the simple compassion and lo</w:t>
      </w:r>
      <w:r w:rsidR="00CA5975">
        <w:rPr>
          <w:sz w:val="20"/>
          <w:szCs w:val="20"/>
        </w:rPr>
        <w:t>ve that links Simon to Jesus, the reader also sees him</w:t>
      </w:r>
      <w:r w:rsidRPr="001805CC">
        <w:rPr>
          <w:sz w:val="20"/>
          <w:szCs w:val="20"/>
        </w:rPr>
        <w:t xml:space="preserve"> as a prophet when he predicts that Ralph will get home safely:  “</w:t>
      </w:r>
      <w:proofErr w:type="gramStart"/>
      <w:r w:rsidRPr="001805CC">
        <w:rPr>
          <w:sz w:val="20"/>
          <w:szCs w:val="20"/>
        </w:rPr>
        <w:t>’You’ll</w:t>
      </w:r>
      <w:proofErr w:type="gramEnd"/>
      <w:r w:rsidRPr="001805CC">
        <w:rPr>
          <w:sz w:val="20"/>
          <w:szCs w:val="20"/>
        </w:rPr>
        <w:t xml:space="preserve"> </w:t>
      </w:r>
      <w:r w:rsidR="00CA5975">
        <w:rPr>
          <w:sz w:val="20"/>
          <w:szCs w:val="20"/>
        </w:rPr>
        <w:t>get back to where you came from</w:t>
      </w:r>
      <w:r w:rsidRPr="001805CC">
        <w:rPr>
          <w:sz w:val="20"/>
          <w:szCs w:val="20"/>
        </w:rPr>
        <w:t>” (Golding 59)</w:t>
      </w:r>
      <w:r w:rsidR="00CA5975">
        <w:rPr>
          <w:sz w:val="20"/>
          <w:szCs w:val="20"/>
        </w:rPr>
        <w:t xml:space="preserve"> Simon says to Ralph, which later comes true.</w:t>
      </w:r>
      <w:r w:rsidRPr="001805CC">
        <w:rPr>
          <w:sz w:val="20"/>
          <w:szCs w:val="20"/>
        </w:rPr>
        <w:t xml:space="preserve">  </w:t>
      </w:r>
      <w:r w:rsidR="00CA5975">
        <w:rPr>
          <w:sz w:val="20"/>
          <w:szCs w:val="20"/>
        </w:rPr>
        <w:t>Again, like Christ, Simon</w:t>
      </w:r>
      <w:r w:rsidRPr="001805CC">
        <w:rPr>
          <w:sz w:val="20"/>
          <w:szCs w:val="20"/>
        </w:rPr>
        <w:t xml:space="preserve"> confronts the Be</w:t>
      </w:r>
      <w:r w:rsidR="00CA5975">
        <w:rPr>
          <w:sz w:val="20"/>
          <w:szCs w:val="20"/>
        </w:rPr>
        <w:t>ast, Beelzebub, the devil.  But, most significantl</w:t>
      </w:r>
      <w:r w:rsidRPr="001805CC">
        <w:rPr>
          <w:sz w:val="20"/>
          <w:szCs w:val="20"/>
        </w:rPr>
        <w:t xml:space="preserve">y, Simon offers the boys salvation when, from the mountain, he brings down the truth about the reality of the Beast.  However, upon his arrival, the other boys mercilessly bludgeon him to death, and, like Jesus, he is sacrificed.  </w:t>
      </w:r>
      <w:r w:rsidR="00CA5975">
        <w:rPr>
          <w:sz w:val="20"/>
          <w:szCs w:val="20"/>
        </w:rPr>
        <w:t>The sea takes Simon’s body</w:t>
      </w:r>
      <w:r w:rsidRPr="001805CC">
        <w:rPr>
          <w:sz w:val="20"/>
          <w:szCs w:val="20"/>
        </w:rPr>
        <w:t>, surrounded by a halo of luminescent imagery:</w:t>
      </w:r>
    </w:p>
    <w:p w:rsidR="004E546D" w:rsidRDefault="001805CC" w:rsidP="001805CC">
      <w:pPr>
        <w:spacing w:line="480" w:lineRule="auto"/>
        <w:rPr>
          <w:sz w:val="20"/>
          <w:szCs w:val="20"/>
        </w:rPr>
      </w:pPr>
      <w:r w:rsidRPr="001805CC">
        <w:rPr>
          <w:sz w:val="20"/>
          <w:szCs w:val="20"/>
        </w:rPr>
        <w:tab/>
        <w:t xml:space="preserve">The water rose further and dressed Simon’s coarse hair with brightness.  The line of his </w:t>
      </w:r>
    </w:p>
    <w:p w:rsidR="004E546D" w:rsidRDefault="004E546D" w:rsidP="001805CC">
      <w:pPr>
        <w:spacing w:line="480" w:lineRule="auto"/>
        <w:rPr>
          <w:sz w:val="20"/>
          <w:szCs w:val="20"/>
        </w:rPr>
      </w:pPr>
      <w:r>
        <w:rPr>
          <w:sz w:val="20"/>
          <w:szCs w:val="20"/>
        </w:rPr>
        <w:tab/>
      </w:r>
      <w:proofErr w:type="gramStart"/>
      <w:r w:rsidR="001805CC" w:rsidRPr="001805CC">
        <w:rPr>
          <w:sz w:val="20"/>
          <w:szCs w:val="20"/>
        </w:rPr>
        <w:t>cheek</w:t>
      </w:r>
      <w:proofErr w:type="gramEnd"/>
      <w:r w:rsidR="001805CC" w:rsidRPr="001805CC">
        <w:rPr>
          <w:sz w:val="20"/>
          <w:szCs w:val="20"/>
        </w:rPr>
        <w:t xml:space="preserve"> silvered and the turn of his shoulder became sculptured marble.  The strange, </w:t>
      </w:r>
    </w:p>
    <w:p w:rsidR="004E546D" w:rsidRDefault="004E546D" w:rsidP="001805CC">
      <w:pPr>
        <w:spacing w:line="480" w:lineRule="auto"/>
        <w:rPr>
          <w:sz w:val="20"/>
          <w:szCs w:val="20"/>
        </w:rPr>
      </w:pPr>
      <w:r>
        <w:rPr>
          <w:sz w:val="20"/>
          <w:szCs w:val="20"/>
        </w:rPr>
        <w:tab/>
      </w:r>
      <w:proofErr w:type="gramStart"/>
      <w:r w:rsidR="001805CC" w:rsidRPr="001805CC">
        <w:rPr>
          <w:sz w:val="20"/>
          <w:szCs w:val="20"/>
        </w:rPr>
        <w:t>attendant</w:t>
      </w:r>
      <w:proofErr w:type="gramEnd"/>
      <w:r w:rsidR="001805CC" w:rsidRPr="001805CC">
        <w:rPr>
          <w:sz w:val="20"/>
          <w:szCs w:val="20"/>
        </w:rPr>
        <w:t xml:space="preserve"> creatures, with their fiery eyes and trailing </w:t>
      </w:r>
      <w:proofErr w:type="spellStart"/>
      <w:r w:rsidR="001805CC" w:rsidRPr="001805CC">
        <w:rPr>
          <w:sz w:val="20"/>
          <w:szCs w:val="20"/>
        </w:rPr>
        <w:t>vapours</w:t>
      </w:r>
      <w:proofErr w:type="spellEnd"/>
      <w:r w:rsidR="001805CC" w:rsidRPr="001805CC">
        <w:rPr>
          <w:sz w:val="20"/>
          <w:szCs w:val="20"/>
        </w:rPr>
        <w:t xml:space="preserve">, busied themselves </w:t>
      </w:r>
    </w:p>
    <w:p w:rsidR="001805CC" w:rsidRPr="001805CC" w:rsidRDefault="004E546D" w:rsidP="001805CC">
      <w:pPr>
        <w:spacing w:line="480" w:lineRule="auto"/>
        <w:rPr>
          <w:sz w:val="20"/>
          <w:szCs w:val="20"/>
        </w:rPr>
      </w:pPr>
      <w:r>
        <w:rPr>
          <w:sz w:val="20"/>
          <w:szCs w:val="20"/>
        </w:rPr>
        <w:tab/>
      </w:r>
      <w:proofErr w:type="gramStart"/>
      <w:r w:rsidR="001805CC" w:rsidRPr="001805CC">
        <w:rPr>
          <w:sz w:val="20"/>
          <w:szCs w:val="20"/>
        </w:rPr>
        <w:t>around</w:t>
      </w:r>
      <w:proofErr w:type="gramEnd"/>
      <w:r w:rsidR="001805CC" w:rsidRPr="001805CC">
        <w:rPr>
          <w:sz w:val="20"/>
          <w:szCs w:val="20"/>
        </w:rPr>
        <w:t xml:space="preserve"> his head….  The great wave of the tide moved further along the island and the </w:t>
      </w:r>
      <w:r w:rsidR="001805CC" w:rsidRPr="001805CC">
        <w:rPr>
          <w:sz w:val="20"/>
          <w:szCs w:val="20"/>
        </w:rPr>
        <w:tab/>
      </w:r>
    </w:p>
    <w:p w:rsidR="004E546D" w:rsidRDefault="001805CC" w:rsidP="001805CC">
      <w:pPr>
        <w:spacing w:line="480" w:lineRule="auto"/>
        <w:rPr>
          <w:sz w:val="20"/>
          <w:szCs w:val="20"/>
        </w:rPr>
      </w:pPr>
      <w:r w:rsidRPr="001805CC">
        <w:rPr>
          <w:sz w:val="20"/>
          <w:szCs w:val="20"/>
        </w:rPr>
        <w:tab/>
      </w:r>
      <w:proofErr w:type="gramStart"/>
      <w:r w:rsidRPr="001805CC">
        <w:rPr>
          <w:sz w:val="20"/>
          <w:szCs w:val="20"/>
        </w:rPr>
        <w:t>water</w:t>
      </w:r>
      <w:proofErr w:type="gramEnd"/>
      <w:r w:rsidRPr="001805CC">
        <w:rPr>
          <w:sz w:val="20"/>
          <w:szCs w:val="20"/>
        </w:rPr>
        <w:t xml:space="preserve"> lifted.  Softly, surrounded by a fringe of inquisitive, bright </w:t>
      </w:r>
      <w:r w:rsidR="004E546D">
        <w:rPr>
          <w:sz w:val="20"/>
          <w:szCs w:val="20"/>
        </w:rPr>
        <w:t>creatures</w:t>
      </w:r>
      <w:r w:rsidRPr="001805CC">
        <w:rPr>
          <w:sz w:val="20"/>
          <w:szCs w:val="20"/>
        </w:rPr>
        <w:t xml:space="preserve">, itself a silver </w:t>
      </w:r>
    </w:p>
    <w:p w:rsidR="004E546D" w:rsidRDefault="004E546D" w:rsidP="001805CC">
      <w:pPr>
        <w:spacing w:line="480" w:lineRule="auto"/>
        <w:rPr>
          <w:sz w:val="20"/>
          <w:szCs w:val="20"/>
        </w:rPr>
      </w:pPr>
      <w:r>
        <w:rPr>
          <w:sz w:val="20"/>
          <w:szCs w:val="20"/>
        </w:rPr>
        <w:tab/>
      </w:r>
      <w:proofErr w:type="gramStart"/>
      <w:r w:rsidR="001805CC" w:rsidRPr="001805CC">
        <w:rPr>
          <w:sz w:val="20"/>
          <w:szCs w:val="20"/>
        </w:rPr>
        <w:t>shape</w:t>
      </w:r>
      <w:proofErr w:type="gramEnd"/>
      <w:r w:rsidR="001805CC" w:rsidRPr="001805CC">
        <w:rPr>
          <w:sz w:val="20"/>
          <w:szCs w:val="20"/>
        </w:rPr>
        <w:t xml:space="preserve"> beneath the steadfast constellations, Simon’s dead body moved out towards the </w:t>
      </w:r>
    </w:p>
    <w:p w:rsidR="001805CC" w:rsidRPr="001805CC" w:rsidRDefault="004E546D" w:rsidP="001805CC">
      <w:pPr>
        <w:spacing w:line="480" w:lineRule="auto"/>
        <w:rPr>
          <w:sz w:val="20"/>
          <w:szCs w:val="20"/>
        </w:rPr>
      </w:pPr>
      <w:r>
        <w:rPr>
          <w:sz w:val="20"/>
          <w:szCs w:val="20"/>
        </w:rPr>
        <w:tab/>
      </w:r>
      <w:r w:rsidR="00B029CF">
        <w:rPr>
          <w:sz w:val="20"/>
          <w:szCs w:val="20"/>
        </w:rPr>
        <w:t>open sea.</w:t>
      </w:r>
      <w:bookmarkStart w:id="0" w:name="_GoBack"/>
      <w:bookmarkEnd w:id="0"/>
      <w:r w:rsidR="00B029CF">
        <w:rPr>
          <w:sz w:val="20"/>
          <w:szCs w:val="20"/>
        </w:rPr>
        <w:t xml:space="preserve"> (Golding 170)</w:t>
      </w:r>
    </w:p>
    <w:p w:rsidR="001805CC" w:rsidRPr="001805CC" w:rsidRDefault="001805CC" w:rsidP="001805CC">
      <w:pPr>
        <w:spacing w:line="480" w:lineRule="auto"/>
        <w:rPr>
          <w:sz w:val="20"/>
          <w:szCs w:val="20"/>
        </w:rPr>
      </w:pPr>
      <w:r w:rsidRPr="001805CC">
        <w:rPr>
          <w:sz w:val="20"/>
          <w:szCs w:val="20"/>
        </w:rPr>
        <w:t>This luminescent imagery of the halo and the creatures bringing the b</w:t>
      </w:r>
      <w:r w:rsidR="00CA5975">
        <w:rPr>
          <w:sz w:val="20"/>
          <w:szCs w:val="20"/>
        </w:rPr>
        <w:t>ody back to the home of the sea</w:t>
      </w:r>
      <w:r w:rsidRPr="001805CC">
        <w:rPr>
          <w:sz w:val="20"/>
          <w:szCs w:val="20"/>
        </w:rPr>
        <w:t xml:space="preserve"> is </w:t>
      </w:r>
      <w:proofErr w:type="gramStart"/>
      <w:r w:rsidRPr="001805CC">
        <w:rPr>
          <w:sz w:val="20"/>
          <w:szCs w:val="20"/>
        </w:rPr>
        <w:t>reminiscent</w:t>
      </w:r>
      <w:proofErr w:type="gramEnd"/>
      <w:r w:rsidRPr="001805CC">
        <w:rPr>
          <w:sz w:val="20"/>
          <w:szCs w:val="20"/>
        </w:rPr>
        <w:t xml:space="preserve"> of the imagery of </w:t>
      </w:r>
      <w:r w:rsidR="00CA5975">
        <w:rPr>
          <w:sz w:val="20"/>
          <w:szCs w:val="20"/>
        </w:rPr>
        <w:t xml:space="preserve">Christ’s ascension into heaven </w:t>
      </w:r>
      <w:r w:rsidRPr="001805CC">
        <w:rPr>
          <w:sz w:val="20"/>
          <w:szCs w:val="20"/>
        </w:rPr>
        <w:t>and the angels bringing Him home, again linking Simon to Jesus.  Unlike Jesus, however, Simon is not resurrected, so man’s spiritual redemption is incomplete, because the boys (mankind) refuse the salvation offered by Simon.  They choose, instead, to give in to their evil instincts.</w:t>
      </w:r>
    </w:p>
    <w:sectPr w:rsidR="001805CC" w:rsidRPr="001805CC" w:rsidSect="00392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2"/>
  </w:compat>
  <w:rsids>
    <w:rsidRoot w:val="001805CC"/>
    <w:rsid w:val="001805CC"/>
    <w:rsid w:val="001E3D7A"/>
    <w:rsid w:val="00392B4C"/>
    <w:rsid w:val="003D682B"/>
    <w:rsid w:val="004E546D"/>
    <w:rsid w:val="00B029CF"/>
    <w:rsid w:val="00BE15D5"/>
    <w:rsid w:val="00CA5975"/>
    <w:rsid w:val="00EB0F29"/>
    <w:rsid w:val="00F5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29"/>
    <w:pPr>
      <w:spacing w:after="0" w:line="240" w:lineRule="auto"/>
    </w:pPr>
    <w:rPr>
      <w:sz w:val="24"/>
      <w:szCs w:val="24"/>
    </w:rPr>
  </w:style>
  <w:style w:type="paragraph" w:styleId="Heading1">
    <w:name w:val="heading 1"/>
    <w:basedOn w:val="Normal"/>
    <w:next w:val="Normal"/>
    <w:link w:val="Heading1Char"/>
    <w:uiPriority w:val="9"/>
    <w:qFormat/>
    <w:rsid w:val="00EB0F2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B0F2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B0F2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B0F2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B0F2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B0F2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B0F2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B0F2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B0F2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F2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0F2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0F2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0F29"/>
    <w:rPr>
      <w:rFonts w:cstheme="majorBidi"/>
      <w:b/>
      <w:bCs/>
      <w:sz w:val="28"/>
      <w:szCs w:val="28"/>
    </w:rPr>
  </w:style>
  <w:style w:type="character" w:customStyle="1" w:styleId="Heading5Char">
    <w:name w:val="Heading 5 Char"/>
    <w:basedOn w:val="DefaultParagraphFont"/>
    <w:link w:val="Heading5"/>
    <w:uiPriority w:val="9"/>
    <w:semiHidden/>
    <w:rsid w:val="00EB0F29"/>
    <w:rPr>
      <w:rFonts w:cstheme="majorBidi"/>
      <w:b/>
      <w:bCs/>
      <w:i/>
      <w:iCs/>
      <w:sz w:val="26"/>
      <w:szCs w:val="26"/>
    </w:rPr>
  </w:style>
  <w:style w:type="character" w:customStyle="1" w:styleId="Heading6Char">
    <w:name w:val="Heading 6 Char"/>
    <w:basedOn w:val="DefaultParagraphFont"/>
    <w:link w:val="Heading6"/>
    <w:uiPriority w:val="9"/>
    <w:semiHidden/>
    <w:rsid w:val="00EB0F29"/>
    <w:rPr>
      <w:rFonts w:cstheme="majorBidi"/>
      <w:b/>
      <w:bCs/>
    </w:rPr>
  </w:style>
  <w:style w:type="character" w:customStyle="1" w:styleId="Heading7Char">
    <w:name w:val="Heading 7 Char"/>
    <w:basedOn w:val="DefaultParagraphFont"/>
    <w:link w:val="Heading7"/>
    <w:uiPriority w:val="9"/>
    <w:semiHidden/>
    <w:rsid w:val="00EB0F29"/>
    <w:rPr>
      <w:rFonts w:cstheme="majorBidi"/>
      <w:sz w:val="24"/>
      <w:szCs w:val="24"/>
    </w:rPr>
  </w:style>
  <w:style w:type="character" w:customStyle="1" w:styleId="Heading8Char">
    <w:name w:val="Heading 8 Char"/>
    <w:basedOn w:val="DefaultParagraphFont"/>
    <w:link w:val="Heading8"/>
    <w:uiPriority w:val="9"/>
    <w:semiHidden/>
    <w:rsid w:val="00EB0F29"/>
    <w:rPr>
      <w:rFonts w:cstheme="majorBidi"/>
      <w:i/>
      <w:iCs/>
      <w:sz w:val="24"/>
      <w:szCs w:val="24"/>
    </w:rPr>
  </w:style>
  <w:style w:type="character" w:customStyle="1" w:styleId="Heading9Char">
    <w:name w:val="Heading 9 Char"/>
    <w:basedOn w:val="DefaultParagraphFont"/>
    <w:link w:val="Heading9"/>
    <w:uiPriority w:val="9"/>
    <w:semiHidden/>
    <w:rsid w:val="00EB0F29"/>
    <w:rPr>
      <w:rFonts w:asciiTheme="majorHAnsi" w:eastAsiaTheme="majorEastAsia" w:hAnsiTheme="majorHAnsi" w:cstheme="majorBidi"/>
    </w:rPr>
  </w:style>
  <w:style w:type="paragraph" w:styleId="Caption">
    <w:name w:val="caption"/>
    <w:basedOn w:val="Normal"/>
    <w:next w:val="Normal"/>
    <w:uiPriority w:val="35"/>
    <w:semiHidden/>
    <w:unhideWhenUsed/>
    <w:rsid w:val="00EB0F29"/>
    <w:rPr>
      <w:b/>
      <w:bCs/>
      <w:color w:val="4F81BD" w:themeColor="accent1"/>
      <w:sz w:val="18"/>
      <w:szCs w:val="18"/>
    </w:rPr>
  </w:style>
  <w:style w:type="paragraph" w:styleId="Title">
    <w:name w:val="Title"/>
    <w:basedOn w:val="Normal"/>
    <w:next w:val="Normal"/>
    <w:link w:val="TitleChar"/>
    <w:uiPriority w:val="10"/>
    <w:qFormat/>
    <w:rsid w:val="00EB0F2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B0F2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B0F2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B0F29"/>
    <w:rPr>
      <w:rFonts w:asciiTheme="majorHAnsi" w:eastAsiaTheme="majorEastAsia" w:hAnsiTheme="majorHAnsi" w:cstheme="majorBidi"/>
      <w:sz w:val="24"/>
      <w:szCs w:val="24"/>
    </w:rPr>
  </w:style>
  <w:style w:type="character" w:styleId="Strong">
    <w:name w:val="Strong"/>
    <w:basedOn w:val="DefaultParagraphFont"/>
    <w:uiPriority w:val="22"/>
    <w:qFormat/>
    <w:rsid w:val="00EB0F29"/>
    <w:rPr>
      <w:b/>
      <w:bCs/>
    </w:rPr>
  </w:style>
  <w:style w:type="character" w:styleId="Emphasis">
    <w:name w:val="Emphasis"/>
    <w:basedOn w:val="DefaultParagraphFont"/>
    <w:uiPriority w:val="20"/>
    <w:qFormat/>
    <w:rsid w:val="00EB0F29"/>
    <w:rPr>
      <w:rFonts w:asciiTheme="minorHAnsi" w:hAnsiTheme="minorHAnsi"/>
      <w:b/>
      <w:i/>
      <w:iCs/>
    </w:rPr>
  </w:style>
  <w:style w:type="paragraph" w:styleId="NoSpacing">
    <w:name w:val="No Spacing"/>
    <w:basedOn w:val="Normal"/>
    <w:uiPriority w:val="1"/>
    <w:qFormat/>
    <w:rsid w:val="00EB0F29"/>
    <w:rPr>
      <w:szCs w:val="32"/>
    </w:rPr>
  </w:style>
  <w:style w:type="paragraph" w:styleId="ListParagraph">
    <w:name w:val="List Paragraph"/>
    <w:basedOn w:val="Normal"/>
    <w:uiPriority w:val="34"/>
    <w:qFormat/>
    <w:rsid w:val="00EB0F29"/>
    <w:pPr>
      <w:ind w:left="720"/>
      <w:contextualSpacing/>
    </w:pPr>
  </w:style>
  <w:style w:type="paragraph" w:styleId="Quote">
    <w:name w:val="Quote"/>
    <w:basedOn w:val="Normal"/>
    <w:next w:val="Normal"/>
    <w:link w:val="QuoteChar"/>
    <w:uiPriority w:val="29"/>
    <w:qFormat/>
    <w:rsid w:val="00EB0F29"/>
    <w:rPr>
      <w:i/>
    </w:rPr>
  </w:style>
  <w:style w:type="character" w:customStyle="1" w:styleId="QuoteChar">
    <w:name w:val="Quote Char"/>
    <w:basedOn w:val="DefaultParagraphFont"/>
    <w:link w:val="Quote"/>
    <w:uiPriority w:val="29"/>
    <w:rsid w:val="00EB0F29"/>
    <w:rPr>
      <w:i/>
      <w:sz w:val="24"/>
      <w:szCs w:val="24"/>
    </w:rPr>
  </w:style>
  <w:style w:type="paragraph" w:styleId="IntenseQuote">
    <w:name w:val="Intense Quote"/>
    <w:basedOn w:val="Normal"/>
    <w:next w:val="Normal"/>
    <w:link w:val="IntenseQuoteChar"/>
    <w:uiPriority w:val="30"/>
    <w:qFormat/>
    <w:rsid w:val="00EB0F29"/>
    <w:pPr>
      <w:ind w:left="720" w:right="720"/>
    </w:pPr>
    <w:rPr>
      <w:b/>
      <w:i/>
      <w:szCs w:val="22"/>
    </w:rPr>
  </w:style>
  <w:style w:type="character" w:customStyle="1" w:styleId="IntenseQuoteChar">
    <w:name w:val="Intense Quote Char"/>
    <w:basedOn w:val="DefaultParagraphFont"/>
    <w:link w:val="IntenseQuote"/>
    <w:uiPriority w:val="30"/>
    <w:rsid w:val="00EB0F29"/>
    <w:rPr>
      <w:b/>
      <w:i/>
      <w:sz w:val="24"/>
    </w:rPr>
  </w:style>
  <w:style w:type="character" w:styleId="SubtleEmphasis">
    <w:name w:val="Subtle Emphasis"/>
    <w:uiPriority w:val="19"/>
    <w:qFormat/>
    <w:rsid w:val="00EB0F29"/>
    <w:rPr>
      <w:i/>
      <w:color w:val="5A5A5A" w:themeColor="text1" w:themeTint="A5"/>
    </w:rPr>
  </w:style>
  <w:style w:type="character" w:styleId="IntenseEmphasis">
    <w:name w:val="Intense Emphasis"/>
    <w:basedOn w:val="DefaultParagraphFont"/>
    <w:uiPriority w:val="21"/>
    <w:qFormat/>
    <w:rsid w:val="00EB0F29"/>
    <w:rPr>
      <w:b/>
      <w:i/>
      <w:sz w:val="24"/>
      <w:szCs w:val="24"/>
      <w:u w:val="single"/>
    </w:rPr>
  </w:style>
  <w:style w:type="character" w:styleId="SubtleReference">
    <w:name w:val="Subtle Reference"/>
    <w:basedOn w:val="DefaultParagraphFont"/>
    <w:uiPriority w:val="31"/>
    <w:qFormat/>
    <w:rsid w:val="00EB0F29"/>
    <w:rPr>
      <w:sz w:val="24"/>
      <w:szCs w:val="24"/>
      <w:u w:val="single"/>
    </w:rPr>
  </w:style>
  <w:style w:type="character" w:styleId="IntenseReference">
    <w:name w:val="Intense Reference"/>
    <w:basedOn w:val="DefaultParagraphFont"/>
    <w:uiPriority w:val="32"/>
    <w:qFormat/>
    <w:rsid w:val="00EB0F29"/>
    <w:rPr>
      <w:b/>
      <w:sz w:val="24"/>
      <w:u w:val="single"/>
    </w:rPr>
  </w:style>
  <w:style w:type="character" w:styleId="BookTitle">
    <w:name w:val="Book Title"/>
    <w:basedOn w:val="DefaultParagraphFont"/>
    <w:uiPriority w:val="33"/>
    <w:qFormat/>
    <w:rsid w:val="00EB0F2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0F2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Andrew's College</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Rush</dc:creator>
  <cp:keywords/>
  <dc:description/>
  <cp:lastModifiedBy>Steve Rush</cp:lastModifiedBy>
  <cp:revision>3</cp:revision>
  <dcterms:created xsi:type="dcterms:W3CDTF">2010-04-20T21:20:00Z</dcterms:created>
  <dcterms:modified xsi:type="dcterms:W3CDTF">2020-10-15T12:42:00Z</dcterms:modified>
</cp:coreProperties>
</file>